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7B" w:rsidRDefault="00C9147B" w:rsidP="00576C44">
      <w:pPr>
        <w:pStyle w:val="Heading1"/>
      </w:pPr>
      <w:bookmarkStart w:id="0" w:name="_GoBack"/>
      <w:bookmarkEnd w:id="0"/>
      <w:r>
        <w:t>Schedule for App Inventor</w:t>
      </w:r>
      <w:r w:rsidR="00323EB5">
        <w:t xml:space="preserve"> Workshop</w:t>
      </w:r>
    </w:p>
    <w:p w:rsidR="00323EB5" w:rsidRDefault="00610F7A" w:rsidP="00323EB5">
      <w:r>
        <w:rPr>
          <w:noProof/>
        </w:rPr>
        <w:drawing>
          <wp:anchor distT="0" distB="0" distL="114300" distR="114300" simplePos="0" relativeHeight="251659264" behindDoc="0" locked="0" layoutInCell="1" allowOverlap="1" wp14:anchorId="5F53B52A" wp14:editId="2959EFB0">
            <wp:simplePos x="0" y="0"/>
            <wp:positionH relativeFrom="margin">
              <wp:align>right</wp:align>
            </wp:positionH>
            <wp:positionV relativeFrom="paragraph">
              <wp:posOffset>195580</wp:posOffset>
            </wp:positionV>
            <wp:extent cx="2305050" cy="30276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ster2 with sand.jpg"/>
                    <pic:cNvPicPr/>
                  </pic:nvPicPr>
                  <pic:blipFill>
                    <a:blip r:embed="rId8">
                      <a:extLst>
                        <a:ext uri="{28A0092B-C50C-407E-A947-70E740481C1C}">
                          <a14:useLocalDpi xmlns:a14="http://schemas.microsoft.com/office/drawing/2010/main" val="0"/>
                        </a:ext>
                      </a:extLst>
                    </a:blip>
                    <a:stretch>
                      <a:fillRect/>
                    </a:stretch>
                  </pic:blipFill>
                  <pic:spPr>
                    <a:xfrm>
                      <a:off x="0" y="0"/>
                      <a:ext cx="2305617" cy="3027680"/>
                    </a:xfrm>
                    <a:prstGeom prst="rect">
                      <a:avLst/>
                    </a:prstGeom>
                  </pic:spPr>
                </pic:pic>
              </a:graphicData>
            </a:graphic>
            <wp14:sizeRelH relativeFrom="page">
              <wp14:pctWidth>0</wp14:pctWidth>
            </wp14:sizeRelH>
            <wp14:sizeRelV relativeFrom="page">
              <wp14:pctHeight>0</wp14:pctHeight>
            </wp14:sizeRelV>
          </wp:anchor>
        </w:drawing>
      </w:r>
    </w:p>
    <w:p w:rsidR="00323EB5" w:rsidRPr="003641CD" w:rsidRDefault="00323EB5" w:rsidP="00323EB5">
      <w:pPr>
        <w:rPr>
          <w:sz w:val="28"/>
          <w:szCs w:val="28"/>
        </w:rPr>
      </w:pPr>
      <w:r w:rsidRPr="003641CD">
        <w:rPr>
          <w:sz w:val="28"/>
          <w:szCs w:val="28"/>
        </w:rPr>
        <w:t>Introduction to App Inventor</w:t>
      </w:r>
    </w:p>
    <w:p w:rsidR="00323EB5" w:rsidRPr="003641CD" w:rsidRDefault="00323EB5" w:rsidP="00801A83">
      <w:pPr>
        <w:ind w:left="720" w:hanging="720"/>
        <w:rPr>
          <w:sz w:val="28"/>
          <w:szCs w:val="28"/>
        </w:rPr>
      </w:pPr>
      <w:r w:rsidRPr="003641CD">
        <w:rPr>
          <w:sz w:val="28"/>
          <w:szCs w:val="28"/>
        </w:rPr>
        <w:t>Resources—Tutorials, Instructions on setting up a classroom, teacher resources, sample apps, and more.</w:t>
      </w:r>
    </w:p>
    <w:p w:rsidR="00935EFE" w:rsidRDefault="00935EFE" w:rsidP="00935EFE">
      <w:pPr>
        <w:ind w:firstLine="720"/>
        <w:rPr>
          <w:sz w:val="28"/>
          <w:szCs w:val="28"/>
        </w:rPr>
      </w:pPr>
      <w:r>
        <w:rPr>
          <w:sz w:val="28"/>
          <w:szCs w:val="28"/>
        </w:rPr>
        <w:t xml:space="preserve">Tutorials can be printed but </w:t>
      </w:r>
      <w:r w:rsidR="0098555B">
        <w:rPr>
          <w:sz w:val="28"/>
          <w:szCs w:val="28"/>
        </w:rPr>
        <w:t>videos are available</w:t>
      </w:r>
      <w:r>
        <w:rPr>
          <w:sz w:val="28"/>
          <w:szCs w:val="28"/>
        </w:rPr>
        <w:t>.</w:t>
      </w:r>
    </w:p>
    <w:p w:rsidR="00323EB5" w:rsidRPr="003641CD" w:rsidRDefault="00323EB5" w:rsidP="00935EFE">
      <w:pPr>
        <w:rPr>
          <w:sz w:val="28"/>
          <w:szCs w:val="28"/>
        </w:rPr>
      </w:pPr>
      <w:r w:rsidRPr="003641CD">
        <w:rPr>
          <w:sz w:val="28"/>
          <w:szCs w:val="28"/>
        </w:rPr>
        <w:t>Designer and Blocks Editor</w:t>
      </w:r>
    </w:p>
    <w:p w:rsidR="00596A9D" w:rsidRDefault="00596A9D" w:rsidP="00323EB5">
      <w:pPr>
        <w:rPr>
          <w:sz w:val="28"/>
          <w:szCs w:val="28"/>
        </w:rPr>
      </w:pPr>
      <w:r>
        <w:rPr>
          <w:sz w:val="28"/>
          <w:szCs w:val="28"/>
        </w:rPr>
        <w:t>Not Compatible with Microsoft Explorer</w:t>
      </w:r>
    </w:p>
    <w:p w:rsidR="00323EB5" w:rsidRDefault="004C7AFD" w:rsidP="00323EB5">
      <w:pPr>
        <w:rPr>
          <w:sz w:val="28"/>
          <w:szCs w:val="28"/>
        </w:rPr>
      </w:pPr>
      <w:r>
        <w:rPr>
          <w:sz w:val="28"/>
          <w:szCs w:val="28"/>
        </w:rPr>
        <w:t xml:space="preserve">Tutorial </w:t>
      </w:r>
      <w:proofErr w:type="spellStart"/>
      <w:r w:rsidR="00E40DC6" w:rsidRPr="003641CD">
        <w:rPr>
          <w:i/>
          <w:sz w:val="28"/>
          <w:szCs w:val="28"/>
        </w:rPr>
        <w:t>TalkT</w:t>
      </w:r>
      <w:r w:rsidR="00323EB5" w:rsidRPr="003641CD">
        <w:rPr>
          <w:i/>
          <w:sz w:val="28"/>
          <w:szCs w:val="28"/>
        </w:rPr>
        <w:t>oMe</w:t>
      </w:r>
      <w:proofErr w:type="spellEnd"/>
      <w:r w:rsidR="00323EB5" w:rsidRPr="003641CD">
        <w:rPr>
          <w:sz w:val="28"/>
          <w:szCs w:val="28"/>
        </w:rPr>
        <w:t xml:space="preserve"> </w:t>
      </w:r>
      <w:r w:rsidR="00E40DC6" w:rsidRPr="003641CD">
        <w:rPr>
          <w:sz w:val="28"/>
          <w:szCs w:val="28"/>
        </w:rPr>
        <w:t xml:space="preserve">Text-to-speech app </w:t>
      </w:r>
      <w:r w:rsidR="00323EB5" w:rsidRPr="003641CD">
        <w:rPr>
          <w:sz w:val="28"/>
          <w:szCs w:val="28"/>
        </w:rPr>
        <w:t>(part 1)</w:t>
      </w:r>
    </w:p>
    <w:p w:rsidR="00DA2C6E" w:rsidRPr="003641CD" w:rsidRDefault="00DA2C6E" w:rsidP="00323EB5">
      <w:pPr>
        <w:rPr>
          <w:sz w:val="28"/>
          <w:szCs w:val="28"/>
        </w:rPr>
      </w:pPr>
      <w:r>
        <w:rPr>
          <w:sz w:val="28"/>
          <w:szCs w:val="28"/>
        </w:rPr>
        <w:t xml:space="preserve">Tutorial 2 </w:t>
      </w:r>
      <w:proofErr w:type="spellStart"/>
      <w:r w:rsidRPr="00DA2C6E">
        <w:rPr>
          <w:i/>
          <w:sz w:val="28"/>
          <w:szCs w:val="28"/>
        </w:rPr>
        <w:t>Don’</w:t>
      </w:r>
      <w:r>
        <w:rPr>
          <w:i/>
          <w:sz w:val="28"/>
          <w:szCs w:val="28"/>
        </w:rPr>
        <w:t>tShake</w:t>
      </w:r>
      <w:r w:rsidRPr="00DA2C6E">
        <w:rPr>
          <w:i/>
          <w:sz w:val="28"/>
          <w:szCs w:val="28"/>
        </w:rPr>
        <w:t>Me</w:t>
      </w:r>
      <w:proofErr w:type="spellEnd"/>
      <w:r>
        <w:rPr>
          <w:sz w:val="28"/>
          <w:szCs w:val="28"/>
        </w:rPr>
        <w:t xml:space="preserve"> added to the </w:t>
      </w:r>
      <w:proofErr w:type="spellStart"/>
      <w:r w:rsidRPr="00DA2C6E">
        <w:rPr>
          <w:i/>
          <w:sz w:val="28"/>
          <w:szCs w:val="28"/>
        </w:rPr>
        <w:t>TalkToMe</w:t>
      </w:r>
      <w:proofErr w:type="spellEnd"/>
      <w:r>
        <w:rPr>
          <w:sz w:val="28"/>
          <w:szCs w:val="28"/>
        </w:rPr>
        <w:t xml:space="preserve"> app</w:t>
      </w:r>
    </w:p>
    <w:p w:rsidR="0098555B" w:rsidRDefault="0098555B" w:rsidP="0098555B">
      <w:pPr>
        <w:rPr>
          <w:sz w:val="28"/>
          <w:szCs w:val="28"/>
        </w:rPr>
      </w:pPr>
      <w:r>
        <w:rPr>
          <w:sz w:val="28"/>
          <w:szCs w:val="28"/>
        </w:rPr>
        <w:t>Tutorial Play Audio File</w:t>
      </w:r>
    </w:p>
    <w:p w:rsidR="00E40DC6" w:rsidRPr="003641CD" w:rsidRDefault="00E40DC6" w:rsidP="00323EB5">
      <w:pPr>
        <w:rPr>
          <w:sz w:val="28"/>
          <w:szCs w:val="28"/>
        </w:rPr>
      </w:pPr>
      <w:r w:rsidRPr="003641CD">
        <w:rPr>
          <w:sz w:val="28"/>
          <w:szCs w:val="28"/>
        </w:rPr>
        <w:t>Package app</w:t>
      </w:r>
    </w:p>
    <w:p w:rsidR="004C7AFD" w:rsidRDefault="004C7AFD" w:rsidP="00323EB5">
      <w:pPr>
        <w:rPr>
          <w:sz w:val="28"/>
          <w:szCs w:val="28"/>
        </w:rPr>
      </w:pPr>
      <w:r>
        <w:rPr>
          <w:sz w:val="28"/>
          <w:szCs w:val="28"/>
        </w:rPr>
        <w:t>Explore Teacher Resources</w:t>
      </w:r>
    </w:p>
    <w:p w:rsidR="00DA2C6E" w:rsidRDefault="00DA2C6E" w:rsidP="00323EB5">
      <w:pPr>
        <w:rPr>
          <w:sz w:val="28"/>
          <w:szCs w:val="28"/>
        </w:rPr>
      </w:pPr>
      <w:r>
        <w:rPr>
          <w:sz w:val="28"/>
          <w:szCs w:val="28"/>
        </w:rPr>
        <w:t>Tutorial 3 or 4</w:t>
      </w:r>
    </w:p>
    <w:p w:rsidR="006002EB" w:rsidRPr="003641CD" w:rsidRDefault="006002EB" w:rsidP="00323EB5">
      <w:pPr>
        <w:rPr>
          <w:sz w:val="28"/>
          <w:szCs w:val="28"/>
        </w:rPr>
      </w:pPr>
      <w:r w:rsidRPr="003641CD">
        <w:rPr>
          <w:sz w:val="28"/>
          <w:szCs w:val="28"/>
        </w:rPr>
        <w:t>Explore other apps and tutorials</w:t>
      </w:r>
    </w:p>
    <w:p w:rsidR="00E40DC6" w:rsidRDefault="000E526F" w:rsidP="00323EB5">
      <w:pPr>
        <w:rPr>
          <w:sz w:val="28"/>
          <w:szCs w:val="28"/>
        </w:rPr>
      </w:pPr>
      <w:r w:rsidRPr="003641CD">
        <w:rPr>
          <w:sz w:val="28"/>
          <w:szCs w:val="28"/>
        </w:rPr>
        <w:t>Questions</w:t>
      </w:r>
    </w:p>
    <w:p w:rsidR="00A37C05" w:rsidRDefault="00A37C05" w:rsidP="00323EB5">
      <w:pPr>
        <w:rPr>
          <w:sz w:val="28"/>
          <w:szCs w:val="28"/>
        </w:rPr>
      </w:pPr>
    </w:p>
    <w:p w:rsidR="00A37C05" w:rsidRDefault="00A37C05" w:rsidP="00323EB5">
      <w:pPr>
        <w:rPr>
          <w:sz w:val="28"/>
          <w:szCs w:val="28"/>
        </w:rPr>
      </w:pPr>
      <w:r>
        <w:rPr>
          <w:sz w:val="28"/>
          <w:szCs w:val="28"/>
        </w:rPr>
        <w:t>Resources</w:t>
      </w:r>
    </w:p>
    <w:p w:rsidR="00A37C05" w:rsidRDefault="00BC6DCE" w:rsidP="00323EB5">
      <w:pPr>
        <w:rPr>
          <w:sz w:val="28"/>
          <w:szCs w:val="28"/>
        </w:rPr>
      </w:pPr>
      <w:hyperlink r:id="rId9" w:history="1">
        <w:r w:rsidR="00A37C05" w:rsidRPr="00EA20F1">
          <w:rPr>
            <w:rStyle w:val="Hyperlink"/>
            <w:sz w:val="28"/>
            <w:szCs w:val="28"/>
          </w:rPr>
          <w:t>http://kodeycrandall.weebly.com/</w:t>
        </w:r>
      </w:hyperlink>
      <w:r w:rsidR="00A37C05">
        <w:rPr>
          <w:sz w:val="28"/>
          <w:szCs w:val="28"/>
        </w:rPr>
        <w:t xml:space="preserve"> </w:t>
      </w:r>
    </w:p>
    <w:p w:rsidR="00A37C05" w:rsidRDefault="00BC6DCE" w:rsidP="00323EB5">
      <w:pPr>
        <w:rPr>
          <w:sz w:val="28"/>
          <w:szCs w:val="28"/>
        </w:rPr>
      </w:pPr>
      <w:hyperlink r:id="rId10" w:history="1">
        <w:r w:rsidR="00A37C05" w:rsidRPr="00EA20F1">
          <w:rPr>
            <w:rStyle w:val="Hyperlink"/>
            <w:sz w:val="28"/>
            <w:szCs w:val="28"/>
          </w:rPr>
          <w:t>http://freemusicarchive.org/curator/video</w:t>
        </w:r>
      </w:hyperlink>
      <w:r w:rsidR="00A37C05">
        <w:rPr>
          <w:sz w:val="28"/>
          <w:szCs w:val="28"/>
        </w:rPr>
        <w:t xml:space="preserve"> </w:t>
      </w:r>
    </w:p>
    <w:p w:rsidR="00A37C05" w:rsidRDefault="00BC6DCE" w:rsidP="00323EB5">
      <w:pPr>
        <w:rPr>
          <w:sz w:val="28"/>
          <w:szCs w:val="28"/>
        </w:rPr>
      </w:pPr>
      <w:hyperlink r:id="rId11" w:history="1">
        <w:r w:rsidR="00A37C05" w:rsidRPr="00EA20F1">
          <w:rPr>
            <w:rStyle w:val="Hyperlink"/>
            <w:sz w:val="28"/>
            <w:szCs w:val="28"/>
          </w:rPr>
          <w:t>https://www.flickr.com/photos/free_for_commercial_use/sets/72157645035588435/</w:t>
        </w:r>
      </w:hyperlink>
      <w:r w:rsidR="00A37C05">
        <w:rPr>
          <w:sz w:val="28"/>
          <w:szCs w:val="28"/>
        </w:rPr>
        <w:t xml:space="preserve"> </w:t>
      </w:r>
    </w:p>
    <w:p w:rsidR="00A37C05" w:rsidRDefault="00A37C05" w:rsidP="00323EB5">
      <w:pPr>
        <w:rPr>
          <w:sz w:val="28"/>
          <w:szCs w:val="28"/>
        </w:rPr>
      </w:pPr>
    </w:p>
    <w:p w:rsidR="00A45EE0" w:rsidRDefault="00A45EE0">
      <w:pPr>
        <w:rPr>
          <w:noProof/>
        </w:rPr>
      </w:pPr>
      <w:r>
        <w:rPr>
          <w:noProof/>
        </w:rPr>
        <w:br w:type="page"/>
      </w:r>
    </w:p>
    <w:p w:rsidR="00610F7A" w:rsidRPr="00E40DC6" w:rsidRDefault="00610F7A" w:rsidP="00323EB5"/>
    <w:p w:rsidR="008B62BC" w:rsidRPr="009829D1" w:rsidRDefault="008B62BC" w:rsidP="008B62BC">
      <w:pPr>
        <w:pStyle w:val="NoSpacing"/>
        <w:rPr>
          <w:sz w:val="36"/>
          <w:szCs w:val="36"/>
        </w:rPr>
      </w:pPr>
      <w:r w:rsidRPr="009829D1">
        <w:rPr>
          <w:sz w:val="36"/>
          <w:szCs w:val="36"/>
        </w:rPr>
        <w:t>App Inventor 2</w:t>
      </w:r>
    </w:p>
    <w:p w:rsidR="008B62BC" w:rsidRPr="009518B6" w:rsidRDefault="008B62BC" w:rsidP="008B62BC">
      <w:pPr>
        <w:pStyle w:val="NoSpacing"/>
        <w:rPr>
          <w:b/>
          <w:bCs/>
        </w:rPr>
      </w:pPr>
      <w:r>
        <w:tab/>
        <w:t xml:space="preserve">URL: </w:t>
      </w:r>
      <w:hyperlink r:id="rId12" w:history="1">
        <w:r>
          <w:rPr>
            <w:rStyle w:val="Hyperlink"/>
            <w:b/>
            <w:bCs/>
          </w:rPr>
          <w:t>ai2.appinventor.mit.edu</w:t>
        </w:r>
      </w:hyperlink>
      <w:r>
        <w:rPr>
          <w:rStyle w:val="Strong"/>
        </w:rPr>
        <w:t xml:space="preserve">  or </w:t>
      </w:r>
      <w:r w:rsidRPr="009518B6">
        <w:rPr>
          <w:rStyle w:val="Strong"/>
          <w:color w:val="2E74B5" w:themeColor="accent1" w:themeShade="BF"/>
          <w:u w:val="single"/>
        </w:rPr>
        <w:t>appinventor.mit.edu/explore/</w:t>
      </w:r>
    </w:p>
    <w:p w:rsidR="008B62BC" w:rsidRDefault="008B62BC" w:rsidP="008B62BC">
      <w:pPr>
        <w:pStyle w:val="NoSpacing"/>
      </w:pPr>
    </w:p>
    <w:p w:rsidR="008B62BC" w:rsidRDefault="008B62BC" w:rsidP="008B62BC">
      <w:pPr>
        <w:pStyle w:val="NoSpacing"/>
      </w:pPr>
      <w:r>
        <w:t>CANNOT BE USED ON Microsoft Explorer</w:t>
      </w:r>
    </w:p>
    <w:p w:rsidR="008B62BC" w:rsidRDefault="008B62BC" w:rsidP="008B62BC">
      <w:pPr>
        <w:pStyle w:val="NoSpacing"/>
      </w:pPr>
    </w:p>
    <w:p w:rsidR="008B62BC" w:rsidRDefault="008B62BC" w:rsidP="008B62BC">
      <w:pPr>
        <w:pStyle w:val="NoSpacing"/>
      </w:pPr>
      <w:r>
        <w:t xml:space="preserve">App Inventor is a cloud-based tool, which means that you can build apps right in your web browser. This website offers all of the support that you'll need as you learn how to build your own apps. </w:t>
      </w:r>
      <w:r>
        <w:rPr>
          <w:rStyle w:val="Strong"/>
        </w:rPr>
        <w:t xml:space="preserve">The App Inventor software, or "service" is all on the web. AND—that same computer can display the emulator, </w:t>
      </w:r>
      <w:r w:rsidRPr="009518B6">
        <w:rPr>
          <w:rStyle w:val="Strong"/>
          <w:i/>
        </w:rPr>
        <w:t>live testing</w:t>
      </w:r>
      <w:r>
        <w:rPr>
          <w:rStyle w:val="Strong"/>
        </w:rPr>
        <w:t xml:space="preserve"> (how the app will work and act) or you can use an Android device.</w:t>
      </w:r>
      <w:r>
        <w:t xml:space="preserve"> </w:t>
      </w:r>
    </w:p>
    <w:p w:rsidR="00576C44" w:rsidRDefault="00576C44" w:rsidP="00576C44">
      <w:pPr>
        <w:pStyle w:val="Heading2"/>
      </w:pPr>
    </w:p>
    <w:p w:rsidR="008B62BC" w:rsidRDefault="0006774C" w:rsidP="008B62BC">
      <w:pPr>
        <w:pStyle w:val="NoSpacing"/>
      </w:pPr>
      <w:r>
        <w:t>Three starter apps: Talk to M</w:t>
      </w:r>
      <w:r w:rsidR="008B62BC">
        <w:t>e</w:t>
      </w:r>
      <w:r>
        <w:t xml:space="preserve"> Part 1, Talk to Me Part 2</w:t>
      </w:r>
      <w:r w:rsidR="008B62BC">
        <w:t xml:space="preserve">, Ball Bounce, and Digital Doodle are tutorials available as handouts and as a video.  These beginner tutorials will teach students the basics of programming apps for Android. </w:t>
      </w:r>
    </w:p>
    <w:p w:rsidR="008B62BC" w:rsidRDefault="008B62BC" w:rsidP="008B62BC">
      <w:pPr>
        <w:pStyle w:val="NoSpacing"/>
      </w:pPr>
    </w:p>
    <w:p w:rsidR="008B62BC" w:rsidRDefault="008B62BC" w:rsidP="008B62BC">
      <w:pPr>
        <w:pStyle w:val="NoSpacing"/>
      </w:pPr>
      <w:r>
        <w:t>App Inventor is free.  Teachers get support and tips for using App Inventor.</w:t>
      </w:r>
    </w:p>
    <w:p w:rsidR="008B62BC" w:rsidRDefault="008B62BC" w:rsidP="008B62BC">
      <w:pPr>
        <w:pStyle w:val="NoSpacing"/>
      </w:pPr>
    </w:p>
    <w:p w:rsidR="008B62BC" w:rsidRDefault="008B62BC" w:rsidP="008B62BC">
      <w:pPr>
        <w:pStyle w:val="NoSpacing"/>
      </w:pPr>
      <w:r>
        <w:t xml:space="preserve">If YouTube is blocked, see the videos on </w:t>
      </w:r>
      <w:proofErr w:type="spellStart"/>
      <w:r>
        <w:t>Vimeo</w:t>
      </w:r>
      <w:proofErr w:type="spellEnd"/>
      <w:r>
        <w:t xml:space="preserve"> instead of YouTube.</w:t>
      </w:r>
    </w:p>
    <w:p w:rsidR="008B62BC" w:rsidRDefault="008B62BC" w:rsidP="008B62BC">
      <w:pPr>
        <w:pStyle w:val="NoSpacing"/>
      </w:pPr>
    </w:p>
    <w:p w:rsidR="008B62BC" w:rsidRDefault="008B62BC" w:rsidP="008B62BC">
      <w:pPr>
        <w:pStyle w:val="NoSpacing"/>
      </w:pPr>
      <w:r>
        <w:t xml:space="preserve">Features that make MIT App Inventor a good learning investment for students includes the variety of programing skills available. The logic of events and actions are typical skills for any programming class.  </w:t>
      </w:r>
    </w:p>
    <w:p w:rsidR="009829D1" w:rsidRDefault="009829D1" w:rsidP="008B62BC">
      <w:pPr>
        <w:pStyle w:val="NoSpacing"/>
        <w:rPr>
          <w:b/>
          <w:sz w:val="28"/>
          <w:szCs w:val="28"/>
        </w:rPr>
      </w:pPr>
      <w:r>
        <w:rPr>
          <w:noProof/>
        </w:rPr>
        <w:drawing>
          <wp:anchor distT="0" distB="0" distL="114300" distR="114300" simplePos="0" relativeHeight="251658240" behindDoc="0" locked="0" layoutInCell="1" allowOverlap="1" wp14:anchorId="6781DF5F" wp14:editId="7C6324F6">
            <wp:simplePos x="0" y="0"/>
            <wp:positionH relativeFrom="margin">
              <wp:posOffset>66675</wp:posOffset>
            </wp:positionH>
            <wp:positionV relativeFrom="paragraph">
              <wp:posOffset>266700</wp:posOffset>
            </wp:positionV>
            <wp:extent cx="4725035" cy="4095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1922" t="13306" r="13084"/>
                    <a:stretch/>
                  </pic:blipFill>
                  <pic:spPr bwMode="auto">
                    <a:xfrm>
                      <a:off x="0" y="0"/>
                      <a:ext cx="4725035" cy="409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62BC" w:rsidRPr="006D0CD7" w:rsidRDefault="008B62BC" w:rsidP="008B62BC">
      <w:pPr>
        <w:pStyle w:val="NoSpacing"/>
        <w:rPr>
          <w:b/>
          <w:sz w:val="28"/>
          <w:szCs w:val="28"/>
        </w:rPr>
      </w:pPr>
      <w:r w:rsidRPr="006D0CD7">
        <w:rPr>
          <w:b/>
          <w:sz w:val="28"/>
          <w:szCs w:val="28"/>
        </w:rPr>
        <w:lastRenderedPageBreak/>
        <w:t>Samples of the variety of events that App Inventor includes are:</w:t>
      </w:r>
    </w:p>
    <w:p w:rsidR="008B62BC" w:rsidRDefault="008B62BC" w:rsidP="008B62BC">
      <w:pPr>
        <w:pStyle w:val="NoSpacing"/>
      </w:pPr>
      <w:r>
        <w:t>Video</w:t>
      </w:r>
      <w:r>
        <w:tab/>
      </w:r>
      <w:r>
        <w:tab/>
      </w:r>
      <w:r>
        <w:tab/>
      </w:r>
      <w:r>
        <w:tab/>
        <w:t>Games</w:t>
      </w:r>
      <w:r>
        <w:tab/>
      </w:r>
      <w:r>
        <w:tab/>
      </w:r>
      <w:r>
        <w:tab/>
      </w:r>
      <w:r>
        <w:tab/>
        <w:t>Camera</w:t>
      </w:r>
    </w:p>
    <w:p w:rsidR="008B62BC" w:rsidRDefault="008B62BC" w:rsidP="008B62BC">
      <w:pPr>
        <w:pStyle w:val="NoSpacing"/>
      </w:pPr>
      <w:r>
        <w:t>Multiple Screen</w:t>
      </w:r>
      <w:r>
        <w:tab/>
      </w:r>
      <w:r>
        <w:tab/>
      </w:r>
      <w:r>
        <w:tab/>
        <w:t>SMS Texting</w:t>
      </w:r>
      <w:r>
        <w:tab/>
      </w:r>
      <w:r>
        <w:tab/>
      </w:r>
      <w:r>
        <w:tab/>
        <w:t>Location Sensor</w:t>
      </w:r>
    </w:p>
    <w:p w:rsidR="008B62BC" w:rsidRDefault="008B62BC" w:rsidP="008B62BC">
      <w:pPr>
        <w:pStyle w:val="NoSpacing"/>
      </w:pPr>
      <w:r>
        <w:t>GPS</w:t>
      </w:r>
      <w:r>
        <w:tab/>
      </w:r>
      <w:r>
        <w:tab/>
      </w:r>
      <w:r>
        <w:tab/>
      </w:r>
      <w:r>
        <w:tab/>
        <w:t>Clocks and Timers</w:t>
      </w:r>
      <w:r>
        <w:tab/>
      </w:r>
      <w:r>
        <w:tab/>
        <w:t>Drawing Canvas</w:t>
      </w:r>
    </w:p>
    <w:p w:rsidR="008B62BC" w:rsidRDefault="008B62BC" w:rsidP="008B62BC">
      <w:pPr>
        <w:pStyle w:val="NoSpacing"/>
      </w:pPr>
      <w:r>
        <w:t>Data Storage</w:t>
      </w:r>
      <w:r>
        <w:tab/>
      </w:r>
      <w:r>
        <w:tab/>
      </w:r>
      <w:r>
        <w:tab/>
        <w:t>Accelerometer</w:t>
      </w:r>
    </w:p>
    <w:p w:rsidR="009829D1" w:rsidRDefault="009829D1" w:rsidP="008B62BC">
      <w:pPr>
        <w:pStyle w:val="NoSpacing"/>
      </w:pPr>
    </w:p>
    <w:p w:rsidR="0006774C" w:rsidRDefault="0006774C" w:rsidP="0006774C">
      <w:r w:rsidRPr="006D0CD7">
        <w:rPr>
          <w:b/>
          <w:sz w:val="28"/>
          <w:szCs w:val="28"/>
        </w:rPr>
        <w:t xml:space="preserve">I Can Make Money Building Apps!!! </w:t>
      </w:r>
      <w:r>
        <w:t xml:space="preserve"> Let your club write individual apps to raise money.</w:t>
      </w:r>
    </w:p>
    <w:p w:rsidR="0006774C" w:rsidRDefault="0006774C" w:rsidP="0006774C">
      <w:r>
        <w:t>Selling personal apps to make money for your club is a great way to get students motivated to be entrepreneurial and keep engaged.  This app could</w:t>
      </w:r>
    </w:p>
    <w:p w:rsidR="0006774C" w:rsidRDefault="0006774C" w:rsidP="0006774C">
      <w:pPr>
        <w:pStyle w:val="ListParagraph"/>
        <w:numPr>
          <w:ilvl w:val="0"/>
          <w:numId w:val="5"/>
        </w:numPr>
        <w:ind w:left="720"/>
      </w:pPr>
      <w:r>
        <w:t>Play your favorite audio file and display your favorite picture</w:t>
      </w:r>
    </w:p>
    <w:p w:rsidR="0006774C" w:rsidRDefault="0006774C" w:rsidP="0006774C">
      <w:pPr>
        <w:pStyle w:val="ListParagraph"/>
        <w:numPr>
          <w:ilvl w:val="0"/>
          <w:numId w:val="5"/>
        </w:numPr>
        <w:ind w:left="720"/>
      </w:pPr>
      <w:r>
        <w:t>Invite someone to the Prom</w:t>
      </w:r>
    </w:p>
    <w:p w:rsidR="0006774C" w:rsidRDefault="0006774C" w:rsidP="0006774C">
      <w:pPr>
        <w:pStyle w:val="ListParagraph"/>
        <w:numPr>
          <w:ilvl w:val="0"/>
          <w:numId w:val="5"/>
        </w:numPr>
        <w:ind w:left="720"/>
      </w:pPr>
      <w:r>
        <w:t>Display a motivational image and play a motivational audio file</w:t>
      </w:r>
    </w:p>
    <w:p w:rsidR="0006774C" w:rsidRDefault="0006774C" w:rsidP="0006774C">
      <w:pPr>
        <w:pStyle w:val="ListParagraph"/>
        <w:numPr>
          <w:ilvl w:val="0"/>
          <w:numId w:val="5"/>
        </w:numPr>
        <w:ind w:left="720"/>
      </w:pPr>
      <w:r>
        <w:t>The key is each app is personal to the client.  Of course to use the app, the client must be using an Android device.</w:t>
      </w:r>
    </w:p>
    <w:p w:rsidR="00576C44" w:rsidRDefault="00811243" w:rsidP="00576C44">
      <w:r>
        <w:t xml:space="preserve">The resources from MIT App Inventor are easy to use and include many different projects. I especially like the great step-by-step instructions plus some tutorials include videos. </w:t>
      </w:r>
    </w:p>
    <w:p w:rsidR="0006774C" w:rsidRPr="006D0CD7" w:rsidRDefault="0006774C" w:rsidP="0006774C">
      <w:pPr>
        <w:rPr>
          <w:b/>
          <w:sz w:val="28"/>
          <w:szCs w:val="28"/>
        </w:rPr>
      </w:pPr>
      <w:r w:rsidRPr="006D0CD7">
        <w:rPr>
          <w:b/>
          <w:sz w:val="28"/>
          <w:szCs w:val="28"/>
        </w:rPr>
        <w:t>Samples of MIT App Inventor tutorials include:</w:t>
      </w:r>
    </w:p>
    <w:p w:rsidR="0006774C" w:rsidRDefault="0006774C" w:rsidP="0006774C">
      <w:pPr>
        <w:pStyle w:val="NoSpacing"/>
      </w:pPr>
      <w:r>
        <w:t>Magic 8-ball</w:t>
      </w:r>
      <w:r>
        <w:tab/>
      </w:r>
      <w:r>
        <w:tab/>
      </w:r>
      <w:r>
        <w:tab/>
        <w:t>Mini Golf</w:t>
      </w:r>
      <w:r>
        <w:tab/>
      </w:r>
      <w:r>
        <w:tab/>
      </w:r>
      <w:r>
        <w:tab/>
      </w:r>
      <w:r>
        <w:tab/>
        <w:t>Where’s My Car</w:t>
      </w:r>
    </w:p>
    <w:p w:rsidR="0006774C" w:rsidRDefault="0006774C" w:rsidP="0006774C">
      <w:pPr>
        <w:pStyle w:val="NoSpacing"/>
      </w:pPr>
      <w:proofErr w:type="spellStart"/>
      <w:r>
        <w:t>MoleMash</w:t>
      </w:r>
      <w:proofErr w:type="spellEnd"/>
      <w:r>
        <w:tab/>
      </w:r>
      <w:r>
        <w:tab/>
      </w:r>
      <w:r>
        <w:tab/>
        <w:t>Space Invaders</w:t>
      </w:r>
      <w:r>
        <w:tab/>
      </w:r>
      <w:r>
        <w:tab/>
      </w:r>
      <w:r>
        <w:tab/>
      </w:r>
      <w:r>
        <w:tab/>
        <w:t>Map It</w:t>
      </w:r>
    </w:p>
    <w:p w:rsidR="0006774C" w:rsidRDefault="0006774C" w:rsidP="0006774C">
      <w:pPr>
        <w:pStyle w:val="NoSpacing"/>
      </w:pPr>
      <w:proofErr w:type="spellStart"/>
      <w:r>
        <w:t>PaintPot</w:t>
      </w:r>
      <w:proofErr w:type="spellEnd"/>
      <w:r>
        <w:tab/>
      </w:r>
      <w:r>
        <w:tab/>
      </w:r>
      <w:r>
        <w:tab/>
        <w:t>Pizza Party with Fusion Tables</w:t>
      </w:r>
      <w:r>
        <w:tab/>
      </w:r>
      <w:r>
        <w:tab/>
      </w:r>
      <w:proofErr w:type="spellStart"/>
      <w:r>
        <w:t>StockQuotes</w:t>
      </w:r>
      <w:proofErr w:type="spellEnd"/>
    </w:p>
    <w:p w:rsidR="0006774C" w:rsidRDefault="0006774C" w:rsidP="0006774C">
      <w:pPr>
        <w:pStyle w:val="NoSpacing"/>
      </w:pPr>
    </w:p>
    <w:p w:rsidR="0006774C" w:rsidRPr="00576C44" w:rsidRDefault="0006774C" w:rsidP="0006774C">
      <w:proofErr w:type="spellStart"/>
      <w:r>
        <w:t>Youtube</w:t>
      </w:r>
      <w:proofErr w:type="spellEnd"/>
      <w:r>
        <w:t xml:space="preserve"> has a number of very good App Inventor tutorials—just make sure you are watching App Inventor 2 tutorials.  I especially like the David </w:t>
      </w:r>
      <w:proofErr w:type="spellStart"/>
      <w:r>
        <w:t>Wolber</w:t>
      </w:r>
      <w:proofErr w:type="spellEnd"/>
      <w:r>
        <w:t xml:space="preserve"> tutorials.  He has written over 40 tutorials but all of them are not App Inventor 2 videos. </w:t>
      </w:r>
    </w:p>
    <w:p w:rsidR="0067557B" w:rsidRPr="006D0CD7" w:rsidRDefault="0067557B" w:rsidP="0067557B">
      <w:pPr>
        <w:pStyle w:val="NoSpacing"/>
        <w:rPr>
          <w:b/>
          <w:sz w:val="28"/>
          <w:szCs w:val="28"/>
        </w:rPr>
      </w:pPr>
      <w:r w:rsidRPr="006D0CD7">
        <w:rPr>
          <w:b/>
          <w:sz w:val="28"/>
          <w:szCs w:val="28"/>
        </w:rPr>
        <w:t xml:space="preserve">Examples of apps written </w:t>
      </w:r>
      <w:r>
        <w:rPr>
          <w:b/>
          <w:sz w:val="28"/>
          <w:szCs w:val="28"/>
        </w:rPr>
        <w:t>include:</w:t>
      </w:r>
    </w:p>
    <w:p w:rsidR="0067557B" w:rsidRDefault="0067557B" w:rsidP="0067557B">
      <w:pPr>
        <w:pStyle w:val="NoSpacing"/>
        <w:ind w:left="720" w:hanging="720"/>
      </w:pPr>
      <w:r>
        <w:t>Parents can track their kids on bus rides home from school.  Created by students K-8</w:t>
      </w:r>
    </w:p>
    <w:p w:rsidR="0067557B" w:rsidRDefault="0067557B" w:rsidP="0067557B">
      <w:pPr>
        <w:pStyle w:val="NoSpacing"/>
        <w:ind w:left="720" w:hanging="720"/>
      </w:pPr>
      <w:r>
        <w:t>Reading Log for Kids, written by high school students</w:t>
      </w:r>
    </w:p>
    <w:p w:rsidR="0067557B" w:rsidRDefault="0067557B" w:rsidP="0067557B">
      <w:pPr>
        <w:pStyle w:val="NoSpacing"/>
        <w:ind w:left="720" w:hanging="720"/>
      </w:pPr>
      <w:r>
        <w:t>Learn by State-Idaho, app with quizzes and map information about Idaho, written by high school student</w:t>
      </w:r>
    </w:p>
    <w:p w:rsidR="0067557B" w:rsidRDefault="0067557B" w:rsidP="0067557B">
      <w:pPr>
        <w:pStyle w:val="NoSpacing"/>
        <w:ind w:left="720" w:hanging="720"/>
      </w:pPr>
      <w:r>
        <w:t>App to determine which foods during lunch could impact students with allergies</w:t>
      </w:r>
    </w:p>
    <w:p w:rsidR="0067557B" w:rsidRDefault="0067557B" w:rsidP="0067557B">
      <w:pPr>
        <w:pStyle w:val="NoSpacing"/>
        <w:ind w:left="720" w:hanging="720"/>
      </w:pPr>
      <w:r>
        <w:t>Time magazine featured an article about middle school students who created an app to encourage more recycling in their community.</w:t>
      </w:r>
    </w:p>
    <w:p w:rsidR="0067557B" w:rsidRDefault="009829D1" w:rsidP="0067557B">
      <w:r>
        <w:rPr>
          <w:noProof/>
        </w:rPr>
        <w:drawing>
          <wp:anchor distT="0" distB="0" distL="114300" distR="114300" simplePos="0" relativeHeight="251660288" behindDoc="0" locked="0" layoutInCell="1" allowOverlap="1" wp14:anchorId="6CED3B83" wp14:editId="64110CD2">
            <wp:simplePos x="0" y="0"/>
            <wp:positionH relativeFrom="margin">
              <wp:align>left</wp:align>
            </wp:positionH>
            <wp:positionV relativeFrom="paragraph">
              <wp:posOffset>110490</wp:posOffset>
            </wp:positionV>
            <wp:extent cx="1524000" cy="812165"/>
            <wp:effectExtent l="0" t="0" r="0" b="6985"/>
            <wp:wrapSquare wrapText="bothSides"/>
            <wp:docPr id="2" name="Picture 2" descr="http://appinventor.mit.edu/explore/sites/all/files/blogs/winning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inventor.mit.edu/explore/sites/all/files/blogs/winningtea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7402" cy="81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74C" w:rsidRDefault="0067557B">
      <w:pPr>
        <w:rPr>
          <w:b/>
          <w:sz w:val="28"/>
          <w:szCs w:val="28"/>
        </w:rPr>
      </w:pPr>
      <w:r>
        <w:rPr>
          <w:b/>
          <w:sz w:val="28"/>
          <w:szCs w:val="28"/>
        </w:rPr>
        <w:t>Students Featured in TIME For Kids created an app to encourage more recycling in their community.</w:t>
      </w:r>
    </w:p>
    <w:sectPr w:rsidR="0006774C" w:rsidSect="0006774C">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DF" w:rsidRDefault="00104FDF" w:rsidP="00BA2D71">
      <w:pPr>
        <w:spacing w:after="0" w:line="240" w:lineRule="auto"/>
      </w:pPr>
      <w:r>
        <w:separator/>
      </w:r>
    </w:p>
  </w:endnote>
  <w:endnote w:type="continuationSeparator" w:id="0">
    <w:p w:rsidR="00104FDF" w:rsidRDefault="00104FDF" w:rsidP="00BA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DF" w:rsidRDefault="00104FDF" w:rsidP="00BA2D71">
      <w:pPr>
        <w:spacing w:after="0" w:line="240" w:lineRule="auto"/>
      </w:pPr>
      <w:r>
        <w:separator/>
      </w:r>
    </w:p>
  </w:footnote>
  <w:footnote w:type="continuationSeparator" w:id="0">
    <w:p w:rsidR="00104FDF" w:rsidRDefault="00104FDF" w:rsidP="00BA2D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71" w:rsidRDefault="00C9147B" w:rsidP="00BA2D71">
    <w:pPr>
      <w:pStyle w:val="Header"/>
      <w:tabs>
        <w:tab w:val="left" w:pos="986"/>
        <w:tab w:val="right" w:pos="10224"/>
      </w:tabs>
      <w:ind w:right="-864"/>
    </w:pPr>
    <w:r>
      <w:rPr>
        <w:noProof/>
      </w:rPr>
      <w:drawing>
        <wp:inline distT="0" distB="0" distL="0" distR="0">
          <wp:extent cx="1284388" cy="3334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84388" cy="333490"/>
                  </a:xfrm>
                  <a:prstGeom prst="rect">
                    <a:avLst/>
                  </a:prstGeom>
                </pic:spPr>
              </pic:pic>
            </a:graphicData>
          </a:graphic>
        </wp:inline>
      </w:drawing>
    </w:r>
    <w:r w:rsidR="00BA2D71">
      <w:tab/>
    </w:r>
    <w:r w:rsidR="00BA2D71">
      <w:tab/>
    </w:r>
    <w:r w:rsidR="00BC6DCE">
      <w:rPr>
        <w:rFonts w:ascii="Comic Sans MS" w:hAnsi="Comic Sans MS"/>
        <w:sz w:val="16"/>
        <w:szCs w:val="16"/>
      </w:rPr>
      <w:t xml:space="preserve">USOE </w:t>
    </w:r>
    <w:r w:rsidR="00A45EE0">
      <w:rPr>
        <w:rFonts w:ascii="Comic Sans MS" w:hAnsi="Comic Sans MS"/>
        <w:sz w:val="16"/>
        <w:szCs w:val="16"/>
      </w:rPr>
      <w:t>2015</w:t>
    </w:r>
    <w:r w:rsidR="00BC6DCE">
      <w:rPr>
        <w:rFonts w:ascii="Comic Sans MS" w:hAnsi="Comic Sans MS"/>
        <w:sz w:val="16"/>
        <w:szCs w:val="16"/>
      </w:rPr>
      <w:t xml:space="preserve"> </w:t>
    </w:r>
    <w:r w:rsidR="00BC6DCE">
      <w:rPr>
        <w:rFonts w:ascii="Comic Sans MS" w:hAnsi="Comic Sans MS"/>
        <w:sz w:val="16"/>
        <w:szCs w:val="16"/>
      </w:rPr>
      <w:tab/>
      <w:t xml:space="preserve">  </w:t>
    </w:r>
    <w:r w:rsidR="00BA2D71">
      <w:t xml:space="preserve"> </w:t>
    </w:r>
    <w:sdt>
      <w:sdtPr>
        <w:id w:val="-1214031410"/>
        <w:docPartObj>
          <w:docPartGallery w:val="Page Numbers (Top of Page)"/>
          <w:docPartUnique/>
        </w:docPartObj>
      </w:sdtPr>
      <w:sdtEndPr/>
      <w:sdtContent>
        <w:r w:rsidR="00BA2D71">
          <w:rPr>
            <w:noProof/>
          </w:rPr>
          <mc:AlternateContent>
            <mc:Choice Requires="wpg">
              <w:drawing>
                <wp:inline distT="0" distB="0" distL="0" distR="0">
                  <wp:extent cx="548640" cy="237490"/>
                  <wp:effectExtent l="0" t="0" r="35560" b="165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rgbClr val="D14132"/>
                          </a:solidFill>
                        </wpg:grpSpPr>
                        <wps:wsp>
                          <wps:cNvPr id="5"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BA2D71" w:rsidRDefault="00BA2D71" w:rsidP="00BA2D71">
                                <w:pPr>
                                  <w:jc w:val="center"/>
                                </w:pPr>
                                <w:r>
                                  <w:fldChar w:fldCharType="begin"/>
                                </w:r>
                                <w:r>
                                  <w:instrText xml:space="preserve"> PAGE    \* MERGEFORMAT </w:instrText>
                                </w:r>
                                <w:r>
                                  <w:fldChar w:fldCharType="separate"/>
                                </w:r>
                                <w:r w:rsidR="00BC6DCE" w:rsidRPr="00BC6DCE">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 o:spid="_x0000_s1026" style="width:43.2pt;height:18.7pt;mso-position-horizontal-relative:char;mso-position-vertical-relative:line" coordorigin="614,660" coordsize="864,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">
                  <v:roundrect id="AutoShape 42" o:spid="_x0000_s1027" style="position:absolute;left:859;top:415;width:374;height:864;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GVXxAAA&#10;ANoAAAAPAAAAZHJzL2Rvd25yZXYueG1sRI9Ba8JAFITvQv/D8gredKNtpaRuQtEKgr2YBqG3R/aZ&#10;hGbfht2Nxn/fLRQ8DjPzDbPOR9OJCznfWlawmCcgiCurW64VlF+72SsIH5A1dpZJwY085NnDZI2p&#10;tlc+0qUItYgQ9ikqaELoUyl91ZBBP7c9cfTO1hkMUbpaaofXCDedXCbJShpsOS402NOmoeqnGIyC&#10;w7BclYjP5cI/nYfPj5P7Pm0PSk0fx/c3EIHGcA//t/dawQv8XYk3QG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BlV8QAAADaAAAADwAAAAAAAAAAAAAAAACXAgAAZHJzL2Rv&#10;d25yZXYueG1sUEsFBgAAAAAEAAQA9QAAAIgDAAAAAA==&#10;" fillcolor="#0a1007 [329]" strokecolor="#70ad47 [3209]" strokeweight=".5pt">
                    <v:fill color2="#050803 [169]" rotate="t" colors="0 #b5d5a7;.5 #aace99;1 #9cca86"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svsgwwAA&#10;ANoAAAAPAAAAZHJzL2Rvd25yZXYueG1sRI9Ba8JAFITvhf6H5RW81Y1agkRXKW0FwV6MQfD2yD6T&#10;YPZt2N1o/PduoeBxmJlvmOV6MK24kvONZQWTcQKCuLS64UpBcdi8z0H4gKyxtUwK7uRhvXp9WWKm&#10;7Y33dM1DJSKEfYYK6hC6TEpf1mTQj21HHL2zdQZDlK6S2uEtwk0rp0mSSoMNx4UaO/qqqbzkvVGw&#10;66dpgfhRTPzs3P/+HN3p+L1TavQ2fC5ABBrCM/zf3moFKfxdiTd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svsgwwAAANoAAAAPAAAAAAAAAAAAAAAAAJcCAABkcnMvZG93&#10;bnJldi54bWxQSwUGAAAAAAQABAD1AAAAhwMAAAAA&#10;" fillcolor="#0a1007 [329]" strokecolor="#70ad47 [3209]" strokeweight=".5pt">
                    <v:fill color2="#050803 [169]" rotate="t" colors="0 #b5d5a7;.5 #aace99;1 #9cca86" focus="100%" type="gradient">
                      <o:fill v:ext="view" type="gradientUnscaled"/>
                    </v:fill>
                    <v:stroke joinstyle="miter"/>
                  </v:roundrect>
                  <v:shapetype id="_x0000_t202" coordsize="21600,21600" o:spt="202" path="m0,0l0,21600,21600,21600,21600,0xe">
                    <v:stroke joinstyle="miter"/>
                    <v:path gradientshapeok="t" o:connecttype="rect"/>
                  </v:shapetype>
                  <v:shape id="Text Box 44" o:spid="_x0000_s1029" type="#_x0000_t202" style="position:absolute;left:732;top:716;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2Y9wgAA&#10;ANoAAAAPAAAAZHJzL2Rvd25yZXYueG1sRI9Ra8JAEITfC/6HY4W+1Y0itaSeUgRBkFYaS5+X3DYX&#10;zO3F3Bnjv+8VhD4OM/MNs1wPrlE9d6H2omE6yUCxlN7UUmn4Om6fXkCFSGKo8cIabhxgvRo9LCk3&#10;/iqf3BexUgkiIScNNsY2RwylZUdh4luW5P34zlFMsqvQdHRNcNfgLMue0VEtacFSyxvL5am4OA2u&#10;QLzND2dfLj56nH7v7fH9ZLV+HA9vr6AiD/E/fG/vjIYF/F1JNw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jZj3CAAAA2gAAAA8AAAAAAAAAAAAAAAAAlwIAAGRycy9kb3du&#10;cmV2LnhtbFBLBQYAAAAABAAEAPUAAACGAwAAAAA=&#10;" fillcolor="#0a1007 [329]" strokecolor="#70ad47 [3209]" strokeweight=".5pt">
                    <v:fill color2="#050803 [169]" rotate="t" colors="0 #b5d5a7;.5 #aace99;1 #9cca86" focus="100%" type="gradient">
                      <o:fill v:ext="view" type="gradientUnscaled"/>
                    </v:fill>
                    <v:textbox inset="0,0,0,0">
                      <w:txbxContent>
                        <w:p w:rsidR="00BA2D71" w:rsidRDefault="00BA2D71" w:rsidP="00BA2D71">
                          <w:pPr>
                            <w:jc w:val="center"/>
                          </w:pPr>
                          <w:r>
                            <w:fldChar w:fldCharType="begin"/>
                          </w:r>
                          <w:r>
                            <w:instrText xml:space="preserve"> PAGE    \* MERGEFORMAT </w:instrText>
                          </w:r>
                          <w:r>
                            <w:fldChar w:fldCharType="separate"/>
                          </w:r>
                          <w:r w:rsidR="00BC6DCE" w:rsidRPr="00BC6DCE">
                            <w:rPr>
                              <w:b/>
                              <w:bCs/>
                              <w:noProof/>
                              <w:color w:val="FFFFFF" w:themeColor="background1"/>
                            </w:rPr>
                            <w:t>2</w:t>
                          </w:r>
                          <w:r>
                            <w:rPr>
                              <w:b/>
                              <w:bCs/>
                              <w:noProof/>
                              <w:color w:val="FFFFFF" w:themeColor="background1"/>
                            </w:rPr>
                            <w:fldChar w:fldCharType="end"/>
                          </w:r>
                        </w:p>
                      </w:txbxContent>
                    </v:textbox>
                  </v:shape>
                  <w10:anchorlock/>
                </v:group>
              </w:pict>
            </mc:Fallback>
          </mc:AlternateContent>
        </w:r>
      </w:sdtContent>
    </w:sdt>
  </w:p>
  <w:p w:rsidR="00BA2D71" w:rsidRDefault="00BA2D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616"/>
    <w:multiLevelType w:val="hybridMultilevel"/>
    <w:tmpl w:val="CDF4C76E"/>
    <w:lvl w:ilvl="0" w:tplc="C8F600BE">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nsid w:val="0D622A4F"/>
    <w:multiLevelType w:val="hybridMultilevel"/>
    <w:tmpl w:val="EFA0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74024"/>
    <w:multiLevelType w:val="hybridMultilevel"/>
    <w:tmpl w:val="6722E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43A21"/>
    <w:multiLevelType w:val="hybridMultilevel"/>
    <w:tmpl w:val="EFA0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F5E41"/>
    <w:multiLevelType w:val="hybridMultilevel"/>
    <w:tmpl w:val="5FF47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F74BA"/>
    <w:multiLevelType w:val="hybridMultilevel"/>
    <w:tmpl w:val="A69EAAE0"/>
    <w:lvl w:ilvl="0" w:tplc="C8F600BE">
      <w:start w:val="1"/>
      <w:numFmt w:val="decimal"/>
      <w:lvlText w:val="%1."/>
      <w:lvlJc w:val="left"/>
      <w:pPr>
        <w:ind w:left="1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07ADC"/>
    <w:multiLevelType w:val="hybridMultilevel"/>
    <w:tmpl w:val="4B406D9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71"/>
    <w:rsid w:val="0006774C"/>
    <w:rsid w:val="000E526F"/>
    <w:rsid w:val="000F2466"/>
    <w:rsid w:val="00104FDF"/>
    <w:rsid w:val="00160DBA"/>
    <w:rsid w:val="001B158E"/>
    <w:rsid w:val="001D411F"/>
    <w:rsid w:val="001F4A3D"/>
    <w:rsid w:val="0020086D"/>
    <w:rsid w:val="00255491"/>
    <w:rsid w:val="002C5706"/>
    <w:rsid w:val="002C7FB9"/>
    <w:rsid w:val="00323EB5"/>
    <w:rsid w:val="003641CD"/>
    <w:rsid w:val="003F30DA"/>
    <w:rsid w:val="0041207C"/>
    <w:rsid w:val="00427B2B"/>
    <w:rsid w:val="004C7AFD"/>
    <w:rsid w:val="005350AE"/>
    <w:rsid w:val="00576C44"/>
    <w:rsid w:val="00596A9D"/>
    <w:rsid w:val="005E2E73"/>
    <w:rsid w:val="006002EB"/>
    <w:rsid w:val="00610F7A"/>
    <w:rsid w:val="0067557B"/>
    <w:rsid w:val="006A2085"/>
    <w:rsid w:val="00732092"/>
    <w:rsid w:val="007802EC"/>
    <w:rsid w:val="007B67DF"/>
    <w:rsid w:val="007C750C"/>
    <w:rsid w:val="00801A83"/>
    <w:rsid w:val="00803ECE"/>
    <w:rsid w:val="00811243"/>
    <w:rsid w:val="0088664F"/>
    <w:rsid w:val="008B62BC"/>
    <w:rsid w:val="009113FA"/>
    <w:rsid w:val="00926C7C"/>
    <w:rsid w:val="00935EFE"/>
    <w:rsid w:val="00964C82"/>
    <w:rsid w:val="0097330F"/>
    <w:rsid w:val="009829D1"/>
    <w:rsid w:val="0098555B"/>
    <w:rsid w:val="00A04B93"/>
    <w:rsid w:val="00A259E4"/>
    <w:rsid w:val="00A37C05"/>
    <w:rsid w:val="00A45EE0"/>
    <w:rsid w:val="00A7699F"/>
    <w:rsid w:val="00AF60B9"/>
    <w:rsid w:val="00B77841"/>
    <w:rsid w:val="00BA2D71"/>
    <w:rsid w:val="00BC6DCE"/>
    <w:rsid w:val="00BD20B2"/>
    <w:rsid w:val="00BE4BCC"/>
    <w:rsid w:val="00BF017B"/>
    <w:rsid w:val="00C12F37"/>
    <w:rsid w:val="00C42722"/>
    <w:rsid w:val="00C733D3"/>
    <w:rsid w:val="00C75FBC"/>
    <w:rsid w:val="00C901D9"/>
    <w:rsid w:val="00C9147B"/>
    <w:rsid w:val="00D83490"/>
    <w:rsid w:val="00DA2C6E"/>
    <w:rsid w:val="00E4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71"/>
  </w:style>
  <w:style w:type="paragraph" w:styleId="Heading1">
    <w:name w:val="heading 1"/>
    <w:basedOn w:val="Normal"/>
    <w:next w:val="Normal"/>
    <w:link w:val="Heading1Char"/>
    <w:uiPriority w:val="9"/>
    <w:qFormat/>
    <w:rsid w:val="00576C44"/>
    <w:pPr>
      <w:keepNext/>
      <w:keepLines/>
      <w:spacing w:after="0"/>
      <w:jc w:val="center"/>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2C7FB9"/>
    <w:pPr>
      <w:keepNext/>
      <w:keepLines/>
      <w:spacing w:before="40" w:after="4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44"/>
    <w:rPr>
      <w:rFonts w:asciiTheme="majorHAnsi" w:eastAsiaTheme="majorEastAsia" w:hAnsiTheme="majorHAnsi" w:cstheme="majorBidi"/>
      <w:color w:val="2E74B5" w:themeColor="accent1" w:themeShade="BF"/>
      <w:sz w:val="40"/>
      <w:szCs w:val="32"/>
    </w:rPr>
  </w:style>
  <w:style w:type="paragraph" w:styleId="Header">
    <w:name w:val="header"/>
    <w:basedOn w:val="Normal"/>
    <w:link w:val="HeaderChar"/>
    <w:uiPriority w:val="99"/>
    <w:unhideWhenUsed/>
    <w:rsid w:val="00BA2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71"/>
  </w:style>
  <w:style w:type="paragraph" w:styleId="Footer">
    <w:name w:val="footer"/>
    <w:basedOn w:val="Normal"/>
    <w:link w:val="FooterChar"/>
    <w:uiPriority w:val="99"/>
    <w:unhideWhenUsed/>
    <w:rsid w:val="00BA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71"/>
  </w:style>
  <w:style w:type="character" w:customStyle="1" w:styleId="Heading2Char">
    <w:name w:val="Heading 2 Char"/>
    <w:basedOn w:val="DefaultParagraphFont"/>
    <w:link w:val="Heading2"/>
    <w:uiPriority w:val="9"/>
    <w:rsid w:val="002C7FB9"/>
    <w:rPr>
      <w:rFonts w:asciiTheme="majorHAnsi" w:eastAsiaTheme="majorEastAsia" w:hAnsiTheme="majorHAnsi" w:cstheme="majorBidi"/>
      <w:color w:val="2E74B5" w:themeColor="accent1" w:themeShade="BF"/>
      <w:sz w:val="32"/>
      <w:szCs w:val="26"/>
    </w:rPr>
  </w:style>
  <w:style w:type="paragraph" w:styleId="ListParagraph">
    <w:name w:val="List Paragraph"/>
    <w:basedOn w:val="Normal"/>
    <w:uiPriority w:val="34"/>
    <w:qFormat/>
    <w:rsid w:val="00160DBA"/>
    <w:pPr>
      <w:ind w:left="720"/>
      <w:contextualSpacing/>
    </w:pPr>
  </w:style>
  <w:style w:type="paragraph" w:styleId="NoSpacing">
    <w:name w:val="No Spacing"/>
    <w:uiPriority w:val="1"/>
    <w:qFormat/>
    <w:rsid w:val="00255491"/>
    <w:pPr>
      <w:spacing w:after="0" w:line="240" w:lineRule="auto"/>
    </w:pPr>
  </w:style>
  <w:style w:type="character" w:styleId="Hyperlink">
    <w:name w:val="Hyperlink"/>
    <w:basedOn w:val="DefaultParagraphFont"/>
    <w:uiPriority w:val="99"/>
    <w:unhideWhenUsed/>
    <w:rsid w:val="008B62BC"/>
    <w:rPr>
      <w:color w:val="0563C1" w:themeColor="hyperlink"/>
      <w:u w:val="single"/>
    </w:rPr>
  </w:style>
  <w:style w:type="character" w:styleId="Strong">
    <w:name w:val="Strong"/>
    <w:basedOn w:val="DefaultParagraphFont"/>
    <w:uiPriority w:val="22"/>
    <w:qFormat/>
    <w:rsid w:val="008B62BC"/>
    <w:rPr>
      <w:b/>
      <w:bCs/>
    </w:rPr>
  </w:style>
  <w:style w:type="paragraph" w:styleId="BalloonText">
    <w:name w:val="Balloon Text"/>
    <w:basedOn w:val="Normal"/>
    <w:link w:val="BalloonTextChar"/>
    <w:uiPriority w:val="99"/>
    <w:semiHidden/>
    <w:unhideWhenUsed/>
    <w:rsid w:val="00A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0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71"/>
  </w:style>
  <w:style w:type="paragraph" w:styleId="Heading1">
    <w:name w:val="heading 1"/>
    <w:basedOn w:val="Normal"/>
    <w:next w:val="Normal"/>
    <w:link w:val="Heading1Char"/>
    <w:uiPriority w:val="9"/>
    <w:qFormat/>
    <w:rsid w:val="00576C44"/>
    <w:pPr>
      <w:keepNext/>
      <w:keepLines/>
      <w:spacing w:after="0"/>
      <w:jc w:val="center"/>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2C7FB9"/>
    <w:pPr>
      <w:keepNext/>
      <w:keepLines/>
      <w:spacing w:before="40" w:after="4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44"/>
    <w:rPr>
      <w:rFonts w:asciiTheme="majorHAnsi" w:eastAsiaTheme="majorEastAsia" w:hAnsiTheme="majorHAnsi" w:cstheme="majorBidi"/>
      <w:color w:val="2E74B5" w:themeColor="accent1" w:themeShade="BF"/>
      <w:sz w:val="40"/>
      <w:szCs w:val="32"/>
    </w:rPr>
  </w:style>
  <w:style w:type="paragraph" w:styleId="Header">
    <w:name w:val="header"/>
    <w:basedOn w:val="Normal"/>
    <w:link w:val="HeaderChar"/>
    <w:uiPriority w:val="99"/>
    <w:unhideWhenUsed/>
    <w:rsid w:val="00BA2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71"/>
  </w:style>
  <w:style w:type="paragraph" w:styleId="Footer">
    <w:name w:val="footer"/>
    <w:basedOn w:val="Normal"/>
    <w:link w:val="FooterChar"/>
    <w:uiPriority w:val="99"/>
    <w:unhideWhenUsed/>
    <w:rsid w:val="00BA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71"/>
  </w:style>
  <w:style w:type="character" w:customStyle="1" w:styleId="Heading2Char">
    <w:name w:val="Heading 2 Char"/>
    <w:basedOn w:val="DefaultParagraphFont"/>
    <w:link w:val="Heading2"/>
    <w:uiPriority w:val="9"/>
    <w:rsid w:val="002C7FB9"/>
    <w:rPr>
      <w:rFonts w:asciiTheme="majorHAnsi" w:eastAsiaTheme="majorEastAsia" w:hAnsiTheme="majorHAnsi" w:cstheme="majorBidi"/>
      <w:color w:val="2E74B5" w:themeColor="accent1" w:themeShade="BF"/>
      <w:sz w:val="32"/>
      <w:szCs w:val="26"/>
    </w:rPr>
  </w:style>
  <w:style w:type="paragraph" w:styleId="ListParagraph">
    <w:name w:val="List Paragraph"/>
    <w:basedOn w:val="Normal"/>
    <w:uiPriority w:val="34"/>
    <w:qFormat/>
    <w:rsid w:val="00160DBA"/>
    <w:pPr>
      <w:ind w:left="720"/>
      <w:contextualSpacing/>
    </w:pPr>
  </w:style>
  <w:style w:type="paragraph" w:styleId="NoSpacing">
    <w:name w:val="No Spacing"/>
    <w:uiPriority w:val="1"/>
    <w:qFormat/>
    <w:rsid w:val="00255491"/>
    <w:pPr>
      <w:spacing w:after="0" w:line="240" w:lineRule="auto"/>
    </w:pPr>
  </w:style>
  <w:style w:type="character" w:styleId="Hyperlink">
    <w:name w:val="Hyperlink"/>
    <w:basedOn w:val="DefaultParagraphFont"/>
    <w:uiPriority w:val="99"/>
    <w:unhideWhenUsed/>
    <w:rsid w:val="008B62BC"/>
    <w:rPr>
      <w:color w:val="0563C1" w:themeColor="hyperlink"/>
      <w:u w:val="single"/>
    </w:rPr>
  </w:style>
  <w:style w:type="character" w:styleId="Strong">
    <w:name w:val="Strong"/>
    <w:basedOn w:val="DefaultParagraphFont"/>
    <w:uiPriority w:val="22"/>
    <w:qFormat/>
    <w:rsid w:val="008B62BC"/>
    <w:rPr>
      <w:b/>
      <w:bCs/>
    </w:rPr>
  </w:style>
  <w:style w:type="paragraph" w:styleId="BalloonText">
    <w:name w:val="Balloon Text"/>
    <w:basedOn w:val="Normal"/>
    <w:link w:val="BalloonTextChar"/>
    <w:uiPriority w:val="99"/>
    <w:semiHidden/>
    <w:unhideWhenUsed/>
    <w:rsid w:val="00A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lickr.com/photos/free_for_commercial_use/sets/72157645035588435/" TargetMode="External"/><Relationship Id="rId12" Type="http://schemas.openxmlformats.org/officeDocument/2006/relationships/hyperlink" Target="http://ai2.appinventor.mit.edu/"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kodeycrandall.weebly.com/" TargetMode="External"/><Relationship Id="rId10" Type="http://schemas.openxmlformats.org/officeDocument/2006/relationships/hyperlink" Target="http://freemusicarchive.org/curator/vid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Garner</dc:creator>
  <cp:keywords/>
  <dc:description/>
  <cp:lastModifiedBy>Kodey Crandall</cp:lastModifiedBy>
  <cp:revision>2</cp:revision>
  <cp:lastPrinted>2015-01-29T21:23:00Z</cp:lastPrinted>
  <dcterms:created xsi:type="dcterms:W3CDTF">2015-06-05T22:01:00Z</dcterms:created>
  <dcterms:modified xsi:type="dcterms:W3CDTF">2015-06-05T22:01:00Z</dcterms:modified>
</cp:coreProperties>
</file>